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E7" w:rsidRPr="00B92E8F" w:rsidRDefault="007C07E7" w:rsidP="007C07E7">
      <w:pPr>
        <w:spacing w:before="120" w:after="120"/>
        <w:jc w:val="right"/>
        <w:rPr>
          <w:rFonts w:eastAsia="Times New Roman"/>
          <w:b/>
          <w:noProof w:val="0"/>
          <w:sz w:val="26"/>
          <w:szCs w:val="26"/>
          <w:lang w:val="da-DK" w:eastAsia="en-US"/>
        </w:rPr>
      </w:pPr>
      <w:r w:rsidRPr="00B92E8F">
        <w:rPr>
          <w:rFonts w:eastAsia="Times New Roman"/>
          <w:b/>
          <w:noProof w:val="0"/>
          <w:sz w:val="26"/>
          <w:szCs w:val="26"/>
          <w:lang w:val="da-DK" w:eastAsia="en-US"/>
        </w:rPr>
        <w:t>Mẫu số 13</w:t>
      </w:r>
    </w:p>
    <w:p w:rsidR="007C07E7" w:rsidRPr="00B92E8F" w:rsidRDefault="007C07E7" w:rsidP="007C07E7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7C07E7" w:rsidRPr="00B92E8F" w:rsidTr="00CF7F62">
        <w:tc>
          <w:tcPr>
            <w:tcW w:w="3348" w:type="dxa"/>
          </w:tcPr>
          <w:p w:rsidR="007C07E7" w:rsidRPr="00B92E8F" w:rsidRDefault="007C07E7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lang w:val="nl-NL" w:eastAsia="en-US"/>
              </w:rPr>
              <w:t>TÊN TỔ CHỨC, CÁ NHÂN</w:t>
            </w:r>
          </w:p>
          <w:p w:rsidR="007C07E7" w:rsidRPr="00B92E8F" w:rsidRDefault="007C07E7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10"/>
                <w:szCs w:val="10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sz w:val="10"/>
                <w:szCs w:val="10"/>
                <w:lang w:val="nl-NL" w:eastAsia="en-US"/>
              </w:rPr>
              <w:t>________________________</w:t>
            </w:r>
          </w:p>
          <w:p w:rsidR="007C07E7" w:rsidRPr="00B92E8F" w:rsidRDefault="007C07E7" w:rsidP="00CF7F62">
            <w:pPr>
              <w:keepNext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eastAsia="Times New Roman"/>
                <w:bCs/>
                <w:noProof w:val="0"/>
                <w:sz w:val="26"/>
                <w:szCs w:val="26"/>
                <w:lang w:val="nl-NL" w:eastAsia="en-US"/>
              </w:rPr>
            </w:pPr>
          </w:p>
        </w:tc>
        <w:tc>
          <w:tcPr>
            <w:tcW w:w="5940" w:type="dxa"/>
          </w:tcPr>
          <w:p w:rsidR="007C07E7" w:rsidRPr="00B92E8F" w:rsidRDefault="007C07E7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  <w:t>CỘNG HÒA XÃ HỘI CHỦ NGHĨA VIỆT NAM</w:t>
            </w:r>
          </w:p>
          <w:p w:rsidR="007C07E7" w:rsidRPr="00B92E8F" w:rsidRDefault="007C07E7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  <w:t>Độc lập - Tự do - Hạnh phúc</w:t>
            </w:r>
          </w:p>
          <w:p w:rsidR="007C07E7" w:rsidRPr="00B92E8F" w:rsidRDefault="007C07E7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10"/>
                <w:szCs w:val="10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31749</wp:posOffset>
                      </wp:positionV>
                      <wp:extent cx="1732915" cy="0"/>
                      <wp:effectExtent l="0" t="0" r="1968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2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60817" id="Straight Connector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2.4pt,2.5pt" to="208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7Q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"/>
                  </w:pict>
                </mc:Fallback>
              </mc:AlternateContent>
            </w:r>
          </w:p>
          <w:p w:rsidR="007C07E7" w:rsidRPr="00B92E8F" w:rsidRDefault="007C07E7" w:rsidP="00CF7F6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</w:pP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>......</w:t>
            </w:r>
            <w:r w:rsidRPr="00B92E8F"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  <w:t xml:space="preserve">, ngày </w:t>
            </w: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>......</w:t>
            </w:r>
            <w:r w:rsidRPr="00B92E8F"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  <w:t xml:space="preserve"> tháng </w:t>
            </w: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>.......</w:t>
            </w:r>
            <w:r w:rsidRPr="00B92E8F"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  <w:t xml:space="preserve"> năm </w:t>
            </w: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 xml:space="preserve">......  </w:t>
            </w:r>
          </w:p>
        </w:tc>
      </w:tr>
    </w:tbl>
    <w:p w:rsidR="007C07E7" w:rsidRPr="00B92E8F" w:rsidRDefault="007C07E7" w:rsidP="007C07E7">
      <w:pPr>
        <w:jc w:val="center"/>
        <w:rPr>
          <w:rFonts w:eastAsia="Times New Roman"/>
          <w:b/>
          <w:noProof w:val="0"/>
          <w:sz w:val="26"/>
          <w:szCs w:val="26"/>
          <w:lang w:val="en-US" w:eastAsia="en-US"/>
        </w:rPr>
      </w:pPr>
    </w:p>
    <w:p w:rsidR="007C07E7" w:rsidRPr="00B92E8F" w:rsidRDefault="007C07E7" w:rsidP="007C07E7">
      <w:pPr>
        <w:spacing w:line="360" w:lineRule="exact"/>
        <w:jc w:val="center"/>
        <w:rPr>
          <w:rFonts w:eastAsia="Times New Roman"/>
          <w:b/>
          <w:bCs/>
          <w:noProof w:val="0"/>
          <w:sz w:val="28"/>
          <w:szCs w:val="28"/>
          <w:lang w:val="en-US" w:eastAsia="vi-VN"/>
        </w:rPr>
      </w:pPr>
      <w:r w:rsidRPr="00B92E8F">
        <w:rPr>
          <w:rFonts w:eastAsia="Times New Roman"/>
          <w:b/>
          <w:bCs/>
          <w:noProof w:val="0"/>
          <w:sz w:val="28"/>
          <w:szCs w:val="28"/>
          <w:lang w:eastAsia="vi-VN"/>
        </w:rPr>
        <w:t>ĐƠN ĐỀ NGHỊ CẤP</w:t>
      </w:r>
      <w:r w:rsidRPr="00B92E8F">
        <w:rPr>
          <w:rFonts w:eastAsia="Times New Roman"/>
          <w:b/>
          <w:bCs/>
          <w:noProof w:val="0"/>
          <w:sz w:val="28"/>
          <w:szCs w:val="28"/>
          <w:lang w:val="en-US" w:eastAsia="vi-VN"/>
        </w:rPr>
        <w:t>/CẤP LẠI</w:t>
      </w:r>
      <w:r w:rsidRPr="00B92E8F">
        <w:rPr>
          <w:rFonts w:eastAsia="Times New Roman"/>
          <w:b/>
          <w:bCs/>
          <w:noProof w:val="0"/>
          <w:sz w:val="28"/>
          <w:szCs w:val="28"/>
          <w:lang w:eastAsia="vi-VN"/>
        </w:rPr>
        <w:t xml:space="preserve"> GIẤY CHỨNG NHẬN</w:t>
      </w:r>
    </w:p>
    <w:p w:rsidR="007C07E7" w:rsidRPr="00B92E8F" w:rsidRDefault="007C07E7" w:rsidP="007C07E7">
      <w:pPr>
        <w:spacing w:line="360" w:lineRule="exact"/>
        <w:jc w:val="center"/>
        <w:rPr>
          <w:rFonts w:eastAsia="Times New Roman"/>
          <w:b/>
          <w:bCs/>
          <w:noProof w:val="0"/>
          <w:sz w:val="28"/>
          <w:szCs w:val="28"/>
          <w:lang w:eastAsia="vi-VN"/>
        </w:rPr>
      </w:pPr>
      <w:r w:rsidRPr="00B92E8F">
        <w:rPr>
          <w:rFonts w:eastAsia="Times New Roman"/>
          <w:b/>
          <w:bCs/>
          <w:noProof w:val="0"/>
          <w:sz w:val="28"/>
          <w:szCs w:val="28"/>
          <w:lang w:eastAsia="vi-VN"/>
        </w:rPr>
        <w:t xml:space="preserve"> ĐỦ ĐIỀU KIỆN BUÔN BÁN PHÂN BÓN</w:t>
      </w:r>
    </w:p>
    <w:p w:rsidR="007C07E7" w:rsidRPr="00B92E8F" w:rsidRDefault="007C07E7" w:rsidP="007C07E7">
      <w:pPr>
        <w:rPr>
          <w:rFonts w:eastAsia="Arial"/>
          <w:b/>
          <w:bCs/>
          <w:noProof w:val="0"/>
          <w:sz w:val="12"/>
          <w:lang w:eastAsia="en-US"/>
        </w:rPr>
      </w:pPr>
    </w:p>
    <w:p w:rsidR="007C07E7" w:rsidRPr="00B92E8F" w:rsidRDefault="007C07E7" w:rsidP="007C07E7">
      <w:pPr>
        <w:spacing w:line="360" w:lineRule="exact"/>
        <w:jc w:val="center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bCs/>
          <w:noProof w:val="0"/>
          <w:sz w:val="26"/>
          <w:szCs w:val="26"/>
          <w:lang w:eastAsia="en-US"/>
        </w:rPr>
        <w:t xml:space="preserve">Kính gửi: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................................................(1)</w:t>
      </w:r>
    </w:p>
    <w:p w:rsidR="007C07E7" w:rsidRPr="00B92E8F" w:rsidRDefault="007C07E7" w:rsidP="007C07E7">
      <w:pPr>
        <w:jc w:val="center"/>
        <w:rPr>
          <w:rFonts w:eastAsia="Arial"/>
          <w:noProof w:val="0"/>
          <w:sz w:val="26"/>
          <w:szCs w:val="26"/>
          <w:lang w:eastAsia="en-US"/>
        </w:rPr>
      </w:pP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1. Tên cơ sở: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................................................................................................</w:t>
      </w: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 xml:space="preserve">Địa chỉ: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..................................................................................................................</w:t>
      </w:r>
    </w:p>
    <w:p w:rsidR="007C07E7" w:rsidRPr="00B92E8F" w:rsidRDefault="007C07E7" w:rsidP="007C07E7">
      <w:pPr>
        <w:spacing w:line="360" w:lineRule="exact"/>
        <w:jc w:val="both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Giấy chứng nhận đăng ký doanh nghiệp/ Giấy chứng nhận đăng ký kinh doanh/ Giấy chứng nhận đăng ký hộ kinh doanh số: ......... ngày ......... Nơi cấp..........................</w:t>
      </w:r>
    </w:p>
    <w:p w:rsidR="007C07E7" w:rsidRPr="00B92E8F" w:rsidRDefault="007C07E7" w:rsidP="007C07E7">
      <w:pPr>
        <w:spacing w:line="360" w:lineRule="exact"/>
        <w:jc w:val="both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Tên chủ cơ sở/người đại diện theo pháp luật:……………………….....…………..</w:t>
      </w: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Điện thoại: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Fax: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E-mail: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</w:t>
      </w:r>
    </w:p>
    <w:p w:rsidR="007C07E7" w:rsidRPr="00B92E8F" w:rsidRDefault="007C07E7" w:rsidP="007C07E7">
      <w:pPr>
        <w:spacing w:line="360" w:lineRule="exact"/>
        <w:jc w:val="both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 xml:space="preserve">Số chứng minh nhân dân số: </w:t>
      </w:r>
      <w:r w:rsidRPr="00B92E8F">
        <w:rPr>
          <w:rFonts w:eastAsia="Arial"/>
          <w:i/>
          <w:noProof w:val="0"/>
          <w:sz w:val="26"/>
          <w:szCs w:val="26"/>
          <w:lang w:eastAsia="en-US"/>
        </w:rPr>
        <w:t>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Ngày cấp: </w:t>
      </w:r>
      <w:r w:rsidRPr="00B92E8F">
        <w:rPr>
          <w:rFonts w:eastAsia="Arial"/>
          <w:i/>
          <w:noProof w:val="0"/>
          <w:sz w:val="26"/>
          <w:szCs w:val="26"/>
          <w:lang w:eastAsia="en-US"/>
        </w:rPr>
        <w:t>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Nơi cấp: </w:t>
      </w:r>
      <w:r w:rsidRPr="00B92E8F">
        <w:rPr>
          <w:rFonts w:eastAsia="Arial"/>
          <w:i/>
          <w:noProof w:val="0"/>
          <w:sz w:val="26"/>
          <w:szCs w:val="26"/>
          <w:lang w:eastAsia="en-US"/>
        </w:rPr>
        <w:t>....................</w:t>
      </w: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 xml:space="preserve">2. Tên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đơn vị chủ quản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(nếu có)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........................................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</w:t>
      </w: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Địa chỉ: ..........................................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..........................................................................</w:t>
      </w:r>
    </w:p>
    <w:p w:rsidR="007C07E7" w:rsidRPr="00B92E8F" w:rsidRDefault="007C07E7" w:rsidP="007C07E7">
      <w:pPr>
        <w:spacing w:before="100"/>
        <w:jc w:val="both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Điện thoại: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Fax: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E-mail: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</w:t>
      </w: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val="da-DK" w:eastAsia="en-US"/>
        </w:rPr>
        <w:t>3. Địa điểm nơi chứa (kho) phân bón: (nếu có)........................................................</w:t>
      </w:r>
    </w:p>
    <w:p w:rsidR="007C07E7" w:rsidRPr="00B92E8F" w:rsidRDefault="007C07E7" w:rsidP="007C07E7">
      <w:pPr>
        <w:spacing w:line="360" w:lineRule="exact"/>
        <w:jc w:val="center"/>
        <w:rPr>
          <w:rFonts w:eastAsia="Arial"/>
          <w:b/>
          <w:i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Đề nghị 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q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>u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ý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 cơ quan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 xml:space="preserve"> c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ấp 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G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iấy chứng nhận đủ điều kiện 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buôn bán phân bón</w:t>
      </w: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eastAsia="en-US"/>
        </w:rPr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Cấp</w:t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eastAsia="en-US"/>
        </w:rPr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Cấp lại</w:t>
      </w:r>
    </w:p>
    <w:p w:rsidR="007C07E7" w:rsidRPr="00B92E8F" w:rsidRDefault="007C07E7" w:rsidP="007C07E7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Lý do cấp lại..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...........................................................................................................</w:t>
      </w:r>
    </w:p>
    <w:p w:rsidR="007C07E7" w:rsidRPr="00B92E8F" w:rsidRDefault="007C07E7" w:rsidP="007C07E7">
      <w:pPr>
        <w:spacing w:line="360" w:lineRule="exact"/>
        <w:contextualSpacing/>
        <w:rPr>
          <w:rFonts w:eastAsia="Arial"/>
          <w:b/>
          <w:noProof w:val="0"/>
          <w:sz w:val="26"/>
          <w:szCs w:val="26"/>
          <w:lang w:eastAsia="en-US"/>
        </w:rPr>
      </w:pPr>
      <w:r w:rsidRPr="00B92E8F">
        <w:rPr>
          <w:rFonts w:eastAsia="Arial"/>
          <w:b/>
          <w:noProof w:val="0"/>
          <w:sz w:val="26"/>
          <w:szCs w:val="26"/>
          <w:lang w:eastAsia="en-US"/>
        </w:rPr>
        <w:t>Hồ sơ gửi kèm:</w:t>
      </w:r>
    </w:p>
    <w:p w:rsidR="007C07E7" w:rsidRPr="00B92E8F" w:rsidRDefault="007C07E7" w:rsidP="007C07E7">
      <w:pPr>
        <w:spacing w:line="360" w:lineRule="exact"/>
        <w:contextualSpacing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................................................................................................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</w:t>
      </w:r>
    </w:p>
    <w:p w:rsidR="007C07E7" w:rsidRPr="00B92E8F" w:rsidRDefault="007C07E7" w:rsidP="007C07E7">
      <w:pPr>
        <w:spacing w:line="360" w:lineRule="exact"/>
        <w:jc w:val="both"/>
        <w:rPr>
          <w:rFonts w:eastAsia="Arial"/>
          <w:iCs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iCs/>
          <w:noProof w:val="0"/>
          <w:sz w:val="26"/>
          <w:szCs w:val="26"/>
          <w:lang w:val="da-DK" w:eastAsia="en-US"/>
        </w:rPr>
        <w:t>Chúng tôi xin tuân thủ các quy định của pháp luật về lĩnh vực phân bón và các quy định pháp luật khác có liên quan./.</w:t>
      </w:r>
    </w:p>
    <w:tbl>
      <w:tblPr>
        <w:tblW w:w="8901" w:type="dxa"/>
        <w:jc w:val="center"/>
        <w:tblLook w:val="04A0" w:firstRow="1" w:lastRow="0" w:firstColumn="1" w:lastColumn="0" w:noHBand="0" w:noVBand="1"/>
      </w:tblPr>
      <w:tblGrid>
        <w:gridCol w:w="2325"/>
        <w:gridCol w:w="6576"/>
      </w:tblGrid>
      <w:tr w:rsidR="007C07E7" w:rsidRPr="00B92E8F" w:rsidTr="00CF7F62">
        <w:trPr>
          <w:trHeight w:val="81"/>
          <w:jc w:val="center"/>
        </w:trPr>
        <w:tc>
          <w:tcPr>
            <w:tcW w:w="2325" w:type="dxa"/>
          </w:tcPr>
          <w:p w:rsidR="007C07E7" w:rsidRPr="00B92E8F" w:rsidRDefault="007C07E7" w:rsidP="00CF7F62">
            <w:pPr>
              <w:spacing w:line="360" w:lineRule="exact"/>
              <w:jc w:val="center"/>
              <w:rPr>
                <w:rFonts w:eastAsia="Arial"/>
                <w:bCs/>
                <w:i/>
                <w:noProof w:val="0"/>
                <w:sz w:val="26"/>
                <w:szCs w:val="26"/>
                <w:lang w:val="da-DK" w:eastAsia="en-US"/>
              </w:rPr>
            </w:pPr>
          </w:p>
        </w:tc>
        <w:tc>
          <w:tcPr>
            <w:tcW w:w="6576" w:type="dxa"/>
          </w:tcPr>
          <w:p w:rsidR="007C07E7" w:rsidRPr="00B92E8F" w:rsidRDefault="007C07E7" w:rsidP="00CF7F62">
            <w:pPr>
              <w:jc w:val="both"/>
              <w:rPr>
                <w:rFonts w:eastAsia="Times New Roman"/>
                <w:b/>
                <w:noProof w:val="0"/>
                <w:lang w:val="da-DK" w:eastAsia="en-US"/>
              </w:rPr>
            </w:pPr>
            <w:r w:rsidRPr="00B92E8F">
              <w:rPr>
                <w:rFonts w:eastAsia="Times New Roman"/>
                <w:b/>
                <w:noProof w:val="0"/>
                <w:lang w:eastAsia="en-US"/>
              </w:rPr>
              <w:t xml:space="preserve">ĐẠI DIỆN THEO PHÁP LUẬT CỦA </w:t>
            </w:r>
            <w:r w:rsidRPr="00B92E8F">
              <w:rPr>
                <w:rFonts w:eastAsia="Times New Roman"/>
                <w:b/>
                <w:noProof w:val="0"/>
                <w:lang w:val="da-DK" w:eastAsia="en-US"/>
              </w:rPr>
              <w:t>TÔ CHỨC, CÁ NHÂN</w:t>
            </w:r>
          </w:p>
          <w:p w:rsidR="007C07E7" w:rsidRPr="00B92E8F" w:rsidRDefault="007C07E7" w:rsidP="00CF7F62">
            <w:pPr>
              <w:jc w:val="center"/>
              <w:rPr>
                <w:rFonts w:eastAsia="Arial"/>
                <w:bCs/>
                <w:i/>
                <w:noProof w:val="0"/>
                <w:lang w:val="da-DK" w:eastAsia="en-US"/>
              </w:rPr>
            </w:pPr>
            <w:r w:rsidRPr="00B92E8F">
              <w:rPr>
                <w:rFonts w:eastAsia="Arial"/>
                <w:i/>
                <w:noProof w:val="0"/>
                <w:lang w:val="da-DK" w:eastAsia="en-US"/>
              </w:rPr>
              <w:t xml:space="preserve"> (Ký và ghi rõ họ tên)</w:t>
            </w:r>
          </w:p>
        </w:tc>
      </w:tr>
    </w:tbl>
    <w:p w:rsidR="007C07E7" w:rsidRPr="00B92E8F" w:rsidRDefault="007C07E7" w:rsidP="007C07E7">
      <w:pPr>
        <w:jc w:val="center"/>
        <w:rPr>
          <w:rFonts w:eastAsia="Times New Roman"/>
          <w:b/>
          <w:noProof w:val="0"/>
          <w:sz w:val="26"/>
          <w:szCs w:val="26"/>
          <w:lang w:val="da-DK" w:eastAsia="en-US"/>
        </w:rPr>
      </w:pPr>
    </w:p>
    <w:p w:rsidR="007C07E7" w:rsidRPr="00B92E8F" w:rsidRDefault="007C07E7" w:rsidP="007C07E7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7C07E7" w:rsidRPr="00B92E8F" w:rsidRDefault="007C07E7" w:rsidP="007C07E7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7C07E7" w:rsidRPr="00B92E8F" w:rsidRDefault="007C07E7" w:rsidP="007C07E7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7C07E7" w:rsidRPr="00B92E8F" w:rsidRDefault="007C07E7" w:rsidP="007C07E7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7C07E7" w:rsidRPr="00B92E8F" w:rsidRDefault="007C07E7" w:rsidP="007C07E7">
      <w:pPr>
        <w:jc w:val="center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7C07E7" w:rsidRPr="00B92E8F" w:rsidRDefault="007C07E7" w:rsidP="007C07E7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7C07E7" w:rsidRPr="00B92E8F" w:rsidRDefault="007C07E7" w:rsidP="007C07E7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7C07E7" w:rsidRPr="00B92E8F" w:rsidRDefault="007C07E7" w:rsidP="007C07E7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7C07E7" w:rsidRPr="00B92E8F" w:rsidRDefault="007C07E7" w:rsidP="007C07E7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7C07E7" w:rsidRPr="00B92E8F" w:rsidRDefault="007C07E7" w:rsidP="007C07E7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7C07E7" w:rsidRPr="00B92E8F" w:rsidRDefault="007C07E7" w:rsidP="007C07E7">
      <w:pPr>
        <w:jc w:val="right"/>
        <w:rPr>
          <w:rFonts w:eastAsia="Times New Roman"/>
          <w:b/>
          <w:noProof w:val="0"/>
          <w:lang w:val="da-DK" w:eastAsia="en-US"/>
        </w:rPr>
      </w:pPr>
    </w:p>
    <w:p w:rsidR="007C07E7" w:rsidRPr="00B92E8F" w:rsidRDefault="007C07E7" w:rsidP="007C07E7">
      <w:pPr>
        <w:tabs>
          <w:tab w:val="left" w:pos="205"/>
        </w:tabs>
        <w:jc w:val="both"/>
        <w:rPr>
          <w:rFonts w:eastAsia="Times New Roman"/>
          <w:b/>
          <w:i/>
          <w:noProof w:val="0"/>
          <w:sz w:val="28"/>
          <w:szCs w:val="20"/>
          <w:lang w:eastAsia="en-US"/>
        </w:rPr>
      </w:pPr>
      <w:r w:rsidRPr="00B92E8F">
        <w:rPr>
          <w:rFonts w:ascii=".VnTime" w:eastAsia="Times New Roman" w:hAnsi=".VnTime"/>
          <w:b/>
          <w:bCs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109219</wp:posOffset>
                </wp:positionV>
                <wp:extent cx="1025525" cy="0"/>
                <wp:effectExtent l="0" t="0" r="222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185F" id="Straight Connector 6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35pt,8.6pt" to="82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"/>
            </w:pict>
          </mc:Fallback>
        </mc:AlternateContent>
      </w:r>
    </w:p>
    <w:p w:rsidR="007C07E7" w:rsidRPr="00B92E8F" w:rsidRDefault="007C07E7" w:rsidP="007C07E7">
      <w:pPr>
        <w:tabs>
          <w:tab w:val="left" w:pos="205"/>
        </w:tabs>
        <w:jc w:val="both"/>
        <w:rPr>
          <w:rFonts w:eastAsia="Times New Roman"/>
          <w:noProof w:val="0"/>
          <w:szCs w:val="20"/>
          <w:lang w:eastAsia="en-US"/>
        </w:rPr>
      </w:pPr>
      <w:r w:rsidRPr="00B92E8F">
        <w:rPr>
          <w:rFonts w:eastAsia="Times New Roman"/>
          <w:noProof w:val="0"/>
          <w:szCs w:val="20"/>
          <w:lang w:eastAsia="en-US"/>
        </w:rPr>
        <w:t>(1) Tên cơ quan có thẩm quyền</w:t>
      </w:r>
    </w:p>
    <w:p w:rsidR="00A77224" w:rsidRDefault="007C07E7" w:rsidP="007C07E7">
      <w:r w:rsidRPr="00B92E8F">
        <w:rPr>
          <w:rFonts w:eastAsia="Times New Roman"/>
          <w:b/>
          <w:noProof w:val="0"/>
          <w:sz w:val="26"/>
          <w:szCs w:val="26"/>
          <w:lang w:val="da-DK" w:eastAsia="en-US"/>
        </w:rPr>
        <w:br w:type="page"/>
      </w:r>
      <w:bookmarkStart w:id="0" w:name="_GoBack"/>
      <w:bookmarkEnd w:id="0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7"/>
    <w:rsid w:val="007A5ED8"/>
    <w:rsid w:val="007C07E7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9F3BC-FF54-43C3-8007-6E100113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E7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2018-03-05T11:35:00Z</dcterms:created>
  <dcterms:modified xsi:type="dcterms:W3CDTF">2018-03-05T11:35:00Z</dcterms:modified>
</cp:coreProperties>
</file>